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AB4C2" w14:textId="77777777" w:rsidR="00483DA1" w:rsidRDefault="00483DA1" w:rsidP="00483DA1">
      <w:pPr>
        <w:pStyle w:val="Normal1"/>
        <w:spacing w:before="0" w:after="0"/>
        <w:ind w:left="0" w:right="0"/>
        <w:jc w:val="center"/>
      </w:pPr>
      <w:r>
        <w:rPr>
          <w:b/>
          <w:sz w:val="28"/>
        </w:rPr>
        <w:t>CURRICULUM VITAE</w:t>
      </w:r>
    </w:p>
    <w:p w14:paraId="6DC52A40" w14:textId="77777777" w:rsidR="00483DA1" w:rsidRDefault="00483DA1" w:rsidP="00483DA1">
      <w:pPr>
        <w:pStyle w:val="Normal1"/>
        <w:spacing w:before="0" w:after="0"/>
        <w:ind w:left="0" w:right="0"/>
        <w:jc w:val="center"/>
        <w:rPr>
          <w:b/>
          <w:sz w:val="28"/>
        </w:rPr>
      </w:pPr>
      <w:r>
        <w:rPr>
          <w:b/>
          <w:sz w:val="28"/>
        </w:rPr>
        <w:t>ROBERT H. GROSS, MD MSCR</w:t>
      </w:r>
    </w:p>
    <w:p w14:paraId="3FF2C6CC" w14:textId="77777777" w:rsidR="00483DA1" w:rsidRDefault="00483DA1" w:rsidP="00483DA1">
      <w:pPr>
        <w:pStyle w:val="Normal1"/>
        <w:spacing w:before="0" w:after="0"/>
        <w:ind w:left="0" w:right="0"/>
        <w:jc w:val="center"/>
      </w:pPr>
      <w:r>
        <w:t>Mail Stop F727</w:t>
      </w:r>
    </w:p>
    <w:p w14:paraId="5FC1492A" w14:textId="77777777" w:rsidR="00483DA1" w:rsidRDefault="00483DA1" w:rsidP="00483DA1">
      <w:pPr>
        <w:pStyle w:val="Normal1"/>
        <w:spacing w:before="0" w:after="0"/>
        <w:ind w:left="0" w:right="0"/>
        <w:jc w:val="center"/>
      </w:pPr>
      <w:r>
        <w:t xml:space="preserve">Anschutz Outpatient </w:t>
      </w:r>
      <w:proofErr w:type="spellStart"/>
      <w:r>
        <w:t>Pavillion</w:t>
      </w:r>
      <w:proofErr w:type="spellEnd"/>
    </w:p>
    <w:p w14:paraId="1520ADEC" w14:textId="77777777" w:rsidR="00483DA1" w:rsidRDefault="00483DA1" w:rsidP="00483DA1">
      <w:pPr>
        <w:pStyle w:val="Normal1"/>
        <w:spacing w:before="0" w:after="0"/>
        <w:ind w:left="0" w:right="0"/>
        <w:jc w:val="center"/>
      </w:pPr>
      <w:r>
        <w:t>1635 Aurora Court, 5</w:t>
      </w:r>
      <w:r w:rsidRPr="00483DA1">
        <w:rPr>
          <w:vertAlign w:val="superscript"/>
        </w:rPr>
        <w:t>th</w:t>
      </w:r>
      <w:r>
        <w:t xml:space="preserve"> Floor</w:t>
      </w:r>
    </w:p>
    <w:p w14:paraId="21BCEC29" w14:textId="77777777" w:rsidR="00483DA1" w:rsidRDefault="00483DA1" w:rsidP="00483DA1">
      <w:pPr>
        <w:pStyle w:val="Normal1"/>
        <w:spacing w:before="0" w:after="0"/>
        <w:ind w:left="0" w:right="0"/>
        <w:jc w:val="center"/>
      </w:pPr>
      <w:r>
        <w:t>Aurora, Colorado 80045</w:t>
      </w:r>
    </w:p>
    <w:p w14:paraId="67BCA7ED" w14:textId="77777777" w:rsidR="00483DA1" w:rsidRDefault="002E0676" w:rsidP="00483DA1">
      <w:pPr>
        <w:pStyle w:val="Normal1"/>
        <w:spacing w:before="0" w:after="0"/>
        <w:ind w:left="0" w:right="0"/>
        <w:jc w:val="center"/>
      </w:pPr>
      <w:hyperlink r:id="rId4" w:history="1">
        <w:r w:rsidR="00483DA1" w:rsidRPr="00416CCE">
          <w:rPr>
            <w:rStyle w:val="Hyperlink"/>
          </w:rPr>
          <w:t>Robert.Gross@ucdenver.edu</w:t>
        </w:r>
      </w:hyperlink>
    </w:p>
    <w:p w14:paraId="4B83106E" w14:textId="77777777" w:rsidR="00483DA1" w:rsidRPr="00483DA1" w:rsidRDefault="00483DA1" w:rsidP="00483DA1">
      <w:pPr>
        <w:pStyle w:val="Normal1"/>
        <w:spacing w:before="0" w:after="0"/>
        <w:ind w:left="0" w:right="0"/>
      </w:pPr>
    </w:p>
    <w:p w14:paraId="7E1A23EC" w14:textId="77777777" w:rsidR="00483DA1" w:rsidRPr="00483DA1" w:rsidRDefault="00483DA1" w:rsidP="00483DA1">
      <w:pPr>
        <w:pStyle w:val="Normal1"/>
        <w:spacing w:before="0" w:after="0"/>
        <w:ind w:left="0" w:right="0"/>
        <w:rPr>
          <w:b/>
          <w:sz w:val="28"/>
          <w:u w:val="single"/>
        </w:rPr>
      </w:pPr>
      <w:r w:rsidRPr="00483DA1">
        <w:rPr>
          <w:b/>
          <w:u w:val="single"/>
        </w:rPr>
        <w:t>EDUCATION</w:t>
      </w:r>
      <w:r>
        <w:rPr>
          <w:b/>
          <w:sz w:val="28"/>
          <w:u w:val="single"/>
        </w:rPr>
        <w:t>:</w:t>
      </w:r>
    </w:p>
    <w:p w14:paraId="4BE11E61" w14:textId="77777777" w:rsidR="00203FC8" w:rsidRDefault="00483DA1">
      <w:r>
        <w:t>Masters of Science in Clinical Research</w:t>
      </w:r>
      <w:r w:rsidR="00E32792">
        <w:t xml:space="preserve"> (awarded 2018)</w:t>
      </w:r>
      <w:r w:rsidR="00E32792">
        <w:tab/>
      </w:r>
      <w:r w:rsidR="00E32792">
        <w:tab/>
      </w:r>
      <w:r w:rsidR="00E32792">
        <w:tab/>
        <w:t>2014-2016</w:t>
      </w:r>
    </w:p>
    <w:p w14:paraId="16573CA4" w14:textId="77777777" w:rsidR="00483DA1" w:rsidRDefault="00483DA1">
      <w:r>
        <w:t>Icahn School of Medicine, Mount Sinai Hospital</w:t>
      </w:r>
    </w:p>
    <w:p w14:paraId="2BBE2B68" w14:textId="77777777" w:rsidR="00483DA1" w:rsidRDefault="00483DA1">
      <w:r>
        <w:t>New York, New York</w:t>
      </w:r>
    </w:p>
    <w:p w14:paraId="399407BA" w14:textId="77777777" w:rsidR="00E32792" w:rsidRDefault="00E32792"/>
    <w:p w14:paraId="7EF94754" w14:textId="77777777" w:rsidR="00E32792" w:rsidRDefault="00E32792">
      <w:r>
        <w:t>Fellowship, Multiple Sclerosis and Neuro-immunology</w:t>
      </w:r>
      <w:r>
        <w:tab/>
      </w:r>
      <w:r>
        <w:tab/>
      </w:r>
      <w:r>
        <w:tab/>
        <w:t>2014-2016</w:t>
      </w:r>
    </w:p>
    <w:p w14:paraId="3C325CC6" w14:textId="77777777" w:rsidR="00483DA1" w:rsidRDefault="00E32792">
      <w:r>
        <w:t>Corinne Goldsmith Dickinson Center for Multiple Sclerosis</w:t>
      </w:r>
    </w:p>
    <w:p w14:paraId="731DEA20" w14:textId="77777777" w:rsidR="00E32792" w:rsidRDefault="00E32792">
      <w:r>
        <w:t>Icahn School of Medicine, Mount Sinai Hospital</w:t>
      </w:r>
    </w:p>
    <w:p w14:paraId="5DABB16E" w14:textId="77777777" w:rsidR="00E32792" w:rsidRDefault="00E32792">
      <w:r>
        <w:t>New York, New York</w:t>
      </w:r>
    </w:p>
    <w:p w14:paraId="1EC2A0B4" w14:textId="77777777" w:rsidR="00E32792" w:rsidRDefault="00E32792"/>
    <w:p w14:paraId="2B9BE7C4" w14:textId="77777777" w:rsidR="00E32792" w:rsidRDefault="00E32792">
      <w:r>
        <w:t>Residency, Department of Neurology</w:t>
      </w:r>
      <w:r>
        <w:tab/>
      </w:r>
      <w:r>
        <w:tab/>
      </w:r>
      <w:r>
        <w:tab/>
      </w:r>
      <w:r>
        <w:tab/>
      </w:r>
      <w:r>
        <w:tab/>
        <w:t>2011-2014</w:t>
      </w:r>
    </w:p>
    <w:p w14:paraId="171723E5" w14:textId="77777777" w:rsidR="00E32792" w:rsidRDefault="00E32792">
      <w:r>
        <w:t>Brown University, Rhode Island Hospital</w:t>
      </w:r>
    </w:p>
    <w:p w14:paraId="6DC8CBED" w14:textId="77777777" w:rsidR="00E32792" w:rsidRDefault="00E32792">
      <w:r>
        <w:t>Providence, Rhode Island</w:t>
      </w:r>
    </w:p>
    <w:p w14:paraId="4B4424BB" w14:textId="77777777" w:rsidR="00483DA1" w:rsidRDefault="00483DA1"/>
    <w:p w14:paraId="1041E77D" w14:textId="77777777" w:rsidR="00E32792" w:rsidRDefault="00E32792">
      <w:r>
        <w:t>Internship, Department of Internal Medicine</w:t>
      </w:r>
      <w:r>
        <w:tab/>
      </w:r>
      <w:r>
        <w:tab/>
      </w:r>
      <w:r>
        <w:tab/>
      </w:r>
      <w:r>
        <w:tab/>
        <w:t>2010-2011</w:t>
      </w:r>
    </w:p>
    <w:p w14:paraId="4B5A59D0" w14:textId="77777777" w:rsidR="00E32792" w:rsidRDefault="00E32792">
      <w:r>
        <w:t>Brown University, Rhode Island Hospital</w:t>
      </w:r>
    </w:p>
    <w:p w14:paraId="64344B44" w14:textId="77777777" w:rsidR="00E32792" w:rsidRDefault="00E32792">
      <w:r>
        <w:t>Providence, Rhode Island</w:t>
      </w:r>
    </w:p>
    <w:p w14:paraId="1DFDFF77" w14:textId="77777777" w:rsidR="00102156" w:rsidRDefault="00102156"/>
    <w:p w14:paraId="343E39A5" w14:textId="2784F9A7" w:rsidR="00102156" w:rsidRDefault="00102156">
      <w:r>
        <w:t>M.D.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2005-2010</w:t>
      </w:r>
    </w:p>
    <w:p w14:paraId="5236385F" w14:textId="64A84B19" w:rsidR="00102156" w:rsidRDefault="00102156">
      <w:r>
        <w:t>New York University</w:t>
      </w:r>
    </w:p>
    <w:p w14:paraId="552AC3D9" w14:textId="2755F42C" w:rsidR="00102156" w:rsidRDefault="00102156">
      <w:r>
        <w:t>New York, New York</w:t>
      </w:r>
    </w:p>
    <w:p w14:paraId="336A41F4" w14:textId="77777777" w:rsidR="00102156" w:rsidRDefault="00102156"/>
    <w:p w14:paraId="0E70EFA8" w14:textId="5DB25FC6" w:rsidR="00102156" w:rsidRDefault="00102156">
      <w:r>
        <w:t>B.A., Department of French and Romance Philology</w:t>
      </w:r>
      <w:r>
        <w:tab/>
      </w:r>
      <w:r>
        <w:tab/>
      </w:r>
      <w:r>
        <w:tab/>
        <w:t>2001-2005</w:t>
      </w:r>
    </w:p>
    <w:p w14:paraId="41CFD886" w14:textId="6E110223" w:rsidR="00102156" w:rsidRDefault="00102156">
      <w:r>
        <w:t>Columbia College, Columbia University</w:t>
      </w:r>
    </w:p>
    <w:p w14:paraId="1D8BF1F4" w14:textId="1CCDCD39" w:rsidR="00102156" w:rsidRDefault="00102156">
      <w:r>
        <w:t>New York, New York</w:t>
      </w:r>
    </w:p>
    <w:p w14:paraId="45384D37" w14:textId="77777777" w:rsidR="00E32792" w:rsidRDefault="00E32792"/>
    <w:p w14:paraId="1BF704D5" w14:textId="77777777" w:rsidR="00E32792" w:rsidRDefault="00E32792">
      <w:r>
        <w:rPr>
          <w:b/>
          <w:u w:val="single"/>
        </w:rPr>
        <w:t>CURRENT POSITIONS:</w:t>
      </w:r>
    </w:p>
    <w:p w14:paraId="6E812EA7" w14:textId="77777777" w:rsidR="00E32792" w:rsidRDefault="00E32792">
      <w:r>
        <w:t>Assistant Professor, Department of Neurology</w:t>
      </w:r>
      <w:r>
        <w:tab/>
      </w:r>
      <w:r>
        <w:tab/>
      </w:r>
      <w:r>
        <w:tab/>
      </w:r>
      <w:r>
        <w:tab/>
        <w:t>2018-present</w:t>
      </w:r>
    </w:p>
    <w:p w14:paraId="6CE79D40" w14:textId="77777777" w:rsidR="00E32792" w:rsidRDefault="00E32792">
      <w:r>
        <w:t>University of Colorado School of Medicine</w:t>
      </w:r>
    </w:p>
    <w:p w14:paraId="0C887F56" w14:textId="77777777" w:rsidR="00E32792" w:rsidRDefault="00E32792">
      <w:r>
        <w:t>Rocky Mountain Multiple Sclerosis Center</w:t>
      </w:r>
    </w:p>
    <w:p w14:paraId="6B89CD0C" w14:textId="77777777" w:rsidR="00E32792" w:rsidRDefault="00E32792"/>
    <w:p w14:paraId="208C3827" w14:textId="77777777" w:rsidR="00E32792" w:rsidRDefault="00E32792">
      <w:r>
        <w:t>Attending, Department of Neurology</w:t>
      </w:r>
      <w:r>
        <w:tab/>
      </w:r>
      <w:r>
        <w:tab/>
      </w:r>
      <w:r>
        <w:tab/>
      </w:r>
      <w:r>
        <w:tab/>
      </w:r>
      <w:r>
        <w:tab/>
        <w:t>2017-present</w:t>
      </w:r>
    </w:p>
    <w:p w14:paraId="3E52EE22" w14:textId="77777777" w:rsidR="00E32792" w:rsidRDefault="00E32792">
      <w:r>
        <w:t>Veterans Administration Eastern Colorado Health Care System</w:t>
      </w:r>
    </w:p>
    <w:p w14:paraId="0E867083" w14:textId="77777777" w:rsidR="00E32792" w:rsidRDefault="00E32792"/>
    <w:p w14:paraId="5697031E" w14:textId="105A5EAD" w:rsidR="00CD6140" w:rsidRDefault="002E0676">
      <w:pPr>
        <w:rPr>
          <w:b/>
          <w:u w:val="single"/>
        </w:rPr>
      </w:pPr>
      <w:r>
        <w:rPr>
          <w:b/>
          <w:u w:val="single"/>
        </w:rPr>
        <w:t xml:space="preserve">PRIOR </w:t>
      </w:r>
      <w:r w:rsidR="00CD6140">
        <w:rPr>
          <w:b/>
          <w:u w:val="single"/>
        </w:rPr>
        <w:t>PROFESSIONAL EXPERIENCE:</w:t>
      </w:r>
    </w:p>
    <w:p w14:paraId="7A5F7235" w14:textId="77777777" w:rsidR="00CD6140" w:rsidRDefault="00CD6140">
      <w:r>
        <w:t>Instructor, Department of Neurology</w:t>
      </w:r>
      <w:r>
        <w:tab/>
      </w:r>
      <w:r>
        <w:tab/>
      </w:r>
      <w:r>
        <w:tab/>
      </w:r>
      <w:r>
        <w:tab/>
      </w:r>
      <w:r>
        <w:tab/>
        <w:t>2016-2018</w:t>
      </w:r>
    </w:p>
    <w:p w14:paraId="3AAD5311" w14:textId="77777777" w:rsidR="00CD6140" w:rsidRDefault="00CD6140">
      <w:r>
        <w:t>University of Colorado School of Medicine</w:t>
      </w:r>
    </w:p>
    <w:p w14:paraId="265877BD" w14:textId="77777777" w:rsidR="00CD6140" w:rsidRDefault="00CD6140">
      <w:r>
        <w:lastRenderedPageBreak/>
        <w:t xml:space="preserve">Rocky Mountain Multiple Sclerosis </w:t>
      </w:r>
      <w:bookmarkStart w:id="0" w:name="_GoBack"/>
      <w:bookmarkEnd w:id="0"/>
      <w:r>
        <w:t>Center</w:t>
      </w:r>
    </w:p>
    <w:p w14:paraId="2AF648DB" w14:textId="77777777" w:rsidR="00CD6140" w:rsidRPr="00CD6140" w:rsidRDefault="00CD6140"/>
    <w:p w14:paraId="4555C011" w14:textId="77777777" w:rsidR="00E32792" w:rsidRDefault="00483DA1">
      <w:pPr>
        <w:rPr>
          <w:b/>
          <w:u w:val="single"/>
        </w:rPr>
      </w:pPr>
      <w:r>
        <w:rPr>
          <w:b/>
          <w:u w:val="single"/>
        </w:rPr>
        <w:t>LICENSURE AND CERTIFICATIONS:</w:t>
      </w:r>
    </w:p>
    <w:p w14:paraId="05B62319" w14:textId="77777777" w:rsidR="00CD6140" w:rsidRPr="00CD6140" w:rsidRDefault="00CD6140" w:rsidP="00E32792">
      <w:pPr>
        <w:rPr>
          <w:b/>
        </w:rPr>
      </w:pPr>
      <w:r>
        <w:rPr>
          <w:b/>
        </w:rPr>
        <w:t>Board Certification</w:t>
      </w:r>
    </w:p>
    <w:p w14:paraId="376D1E2B" w14:textId="77777777" w:rsidR="00CD6140" w:rsidRDefault="00E32792" w:rsidP="00E32792">
      <w:r>
        <w:t>Neurology, American Board of Psychiatry and Neurology</w:t>
      </w:r>
      <w:r>
        <w:tab/>
      </w:r>
      <w:r>
        <w:tab/>
        <w:t>2014-present</w:t>
      </w:r>
    </w:p>
    <w:p w14:paraId="702B3847" w14:textId="77777777" w:rsidR="00CD6140" w:rsidRDefault="00CD6140" w:rsidP="00CD6140"/>
    <w:p w14:paraId="451AE1C5" w14:textId="77777777" w:rsidR="00CD6140" w:rsidRPr="00CD6140" w:rsidRDefault="00CD6140" w:rsidP="00CD6140">
      <w:pPr>
        <w:rPr>
          <w:b/>
        </w:rPr>
      </w:pPr>
      <w:r>
        <w:rPr>
          <w:b/>
        </w:rPr>
        <w:t>Licenses</w:t>
      </w:r>
    </w:p>
    <w:p w14:paraId="335424A6" w14:textId="6C75D9FD" w:rsidR="00483DA1" w:rsidRDefault="00CD6140" w:rsidP="00CD6140">
      <w:r>
        <w:t>Colorado Medical License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52C">
        <w:tab/>
      </w:r>
      <w:r>
        <w:t>2016-present</w:t>
      </w:r>
    </w:p>
    <w:p w14:paraId="3E0EC53A" w14:textId="77777777" w:rsidR="00CD6140" w:rsidRDefault="00CD6140" w:rsidP="00CD6140">
      <w:r>
        <w:t>New York Medical License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2013-2017</w:t>
      </w:r>
    </w:p>
    <w:p w14:paraId="159D02A0" w14:textId="12546976" w:rsidR="00891373" w:rsidRDefault="00815B0F" w:rsidP="00CD6140">
      <w:r>
        <w:t>USMLE Step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14:paraId="3A9F451F" w14:textId="2D5D6763" w:rsidR="00815B0F" w:rsidRDefault="00815B0F" w:rsidP="00CD6140">
      <w:r>
        <w:t>USMLE Step 2CS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</w:t>
      </w:r>
    </w:p>
    <w:p w14:paraId="667D312D" w14:textId="5E37537D" w:rsidR="00815B0F" w:rsidRDefault="00815B0F" w:rsidP="00CD6140">
      <w:r>
        <w:t>USMLE Step 2CK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14:paraId="42B1FEB9" w14:textId="0B8AD341" w:rsidR="00815B0F" w:rsidRDefault="00815B0F" w:rsidP="00CD6140">
      <w:r>
        <w:t>USMLE Step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</w:t>
      </w:r>
    </w:p>
    <w:p w14:paraId="27F9F100" w14:textId="77777777" w:rsidR="00815B0F" w:rsidRDefault="00815B0F" w:rsidP="00CD6140"/>
    <w:p w14:paraId="437A5F0F" w14:textId="61F76F40" w:rsidR="00891373" w:rsidRDefault="00891373" w:rsidP="00CD6140">
      <w:pPr>
        <w:rPr>
          <w:b/>
          <w:u w:val="single"/>
        </w:rPr>
      </w:pPr>
      <w:r>
        <w:rPr>
          <w:b/>
          <w:u w:val="single"/>
        </w:rPr>
        <w:t>PROFESSIONAL MEMBERSHIPS:</w:t>
      </w:r>
    </w:p>
    <w:p w14:paraId="489D9F5C" w14:textId="213E9BB3" w:rsidR="00891373" w:rsidRPr="00891373" w:rsidRDefault="00891373" w:rsidP="00CD6140">
      <w:r>
        <w:t>America</w:t>
      </w:r>
      <w:r w:rsidR="009100E5">
        <w:t>n Academy of Neurology</w:t>
      </w:r>
      <w:r w:rsidR="009100E5">
        <w:tab/>
      </w:r>
      <w:r w:rsidR="009100E5">
        <w:tab/>
      </w:r>
      <w:r w:rsidR="009100E5">
        <w:tab/>
      </w:r>
      <w:r w:rsidR="009100E5">
        <w:tab/>
      </w:r>
      <w:r w:rsidR="009100E5">
        <w:tab/>
      </w:r>
      <w:r w:rsidR="009100E5">
        <w:tab/>
        <w:t>2018</w:t>
      </w:r>
      <w:r>
        <w:t>-present</w:t>
      </w:r>
    </w:p>
    <w:p w14:paraId="3916FEA5" w14:textId="77777777" w:rsidR="00CA1D93" w:rsidRDefault="00CA1D93" w:rsidP="00CD6140"/>
    <w:p w14:paraId="4233CC25" w14:textId="582B76DD" w:rsidR="00CA1D93" w:rsidRDefault="00CA1D93" w:rsidP="00CD6140">
      <w:r>
        <w:rPr>
          <w:b/>
          <w:u w:val="single"/>
        </w:rPr>
        <w:t>HONORS AND AWARDS:</w:t>
      </w:r>
    </w:p>
    <w:p w14:paraId="167BEACF" w14:textId="47FD30AA" w:rsidR="00CA1D93" w:rsidRDefault="00CA1D93" w:rsidP="00CD6140">
      <w:r>
        <w:t>Sylvia Lawry Fellowship Award</w:t>
      </w:r>
      <w:r>
        <w:tab/>
      </w:r>
      <w:r>
        <w:tab/>
      </w:r>
      <w:r>
        <w:tab/>
      </w:r>
      <w:r>
        <w:tab/>
      </w:r>
      <w:r>
        <w:tab/>
      </w:r>
      <w:r>
        <w:tab/>
        <w:t>2014-2016</w:t>
      </w:r>
    </w:p>
    <w:p w14:paraId="2AEBB79B" w14:textId="1087E231" w:rsidR="00CA1D93" w:rsidRDefault="00CA1D93" w:rsidP="00CD6140">
      <w:r>
        <w:t>National Multiple Sclerosis Society</w:t>
      </w:r>
    </w:p>
    <w:p w14:paraId="5740D2CE" w14:textId="77777777" w:rsidR="00CA1D93" w:rsidRDefault="00CA1D93" w:rsidP="00CD6140"/>
    <w:p w14:paraId="6CE41C00" w14:textId="680A73A8" w:rsidR="00CA1D93" w:rsidRDefault="00CA1D93" w:rsidP="00CD6140">
      <w:r>
        <w:t xml:space="preserve">Columbia University graduation </w:t>
      </w:r>
      <w:r>
        <w:rPr>
          <w:i/>
        </w:rPr>
        <w:t>cum laude</w:t>
      </w:r>
      <w:r>
        <w:tab/>
      </w:r>
      <w:r>
        <w:tab/>
      </w:r>
      <w:r>
        <w:tab/>
      </w:r>
      <w:r>
        <w:tab/>
        <w:t>2005</w:t>
      </w:r>
    </w:p>
    <w:p w14:paraId="44115584" w14:textId="518A8F59" w:rsidR="00CA1D93" w:rsidRDefault="00CA1D93" w:rsidP="00CD6140">
      <w:r>
        <w:t>Department of French and Romance Philology honors</w:t>
      </w:r>
      <w:r>
        <w:tab/>
      </w:r>
      <w:r>
        <w:tab/>
      </w:r>
      <w:r>
        <w:tab/>
        <w:t>2005</w:t>
      </w:r>
    </w:p>
    <w:p w14:paraId="7403D18A" w14:textId="5082A79A" w:rsidR="00891373" w:rsidRDefault="00CA1D93" w:rsidP="00CD6140">
      <w:r>
        <w:t>Columbia College Dean’s List</w:t>
      </w:r>
      <w:r>
        <w:tab/>
      </w:r>
      <w:r>
        <w:tab/>
      </w:r>
      <w:r>
        <w:tab/>
      </w:r>
      <w:r>
        <w:tab/>
      </w:r>
      <w:r>
        <w:tab/>
      </w:r>
      <w:r>
        <w:tab/>
        <w:t>2001-2005</w:t>
      </w:r>
    </w:p>
    <w:p w14:paraId="6EA4BF94" w14:textId="77777777" w:rsidR="00FA0A0B" w:rsidRDefault="00FA0A0B" w:rsidP="00CD6140"/>
    <w:p w14:paraId="41569131" w14:textId="57B47501" w:rsidR="00FA0A0B" w:rsidRDefault="00FA0A0B" w:rsidP="00CD6140">
      <w:pPr>
        <w:rPr>
          <w:b/>
          <w:u w:val="single"/>
        </w:rPr>
      </w:pPr>
      <w:r>
        <w:rPr>
          <w:b/>
          <w:u w:val="single"/>
        </w:rPr>
        <w:t>EDUCATIONAL ACTIVITIES:</w:t>
      </w:r>
    </w:p>
    <w:p w14:paraId="54928E03" w14:textId="6D7AB5B5" w:rsidR="00BB542F" w:rsidRDefault="00BB542F" w:rsidP="00CD6140">
      <w:r>
        <w:t>Foundations of Doctoring mentor</w:t>
      </w:r>
      <w:r>
        <w:tab/>
      </w:r>
      <w:r>
        <w:tab/>
      </w:r>
      <w:r>
        <w:tab/>
      </w:r>
      <w:r>
        <w:tab/>
      </w:r>
      <w:r>
        <w:tab/>
      </w:r>
      <w:r>
        <w:tab/>
        <w:t>2018-present</w:t>
      </w:r>
    </w:p>
    <w:p w14:paraId="78310838" w14:textId="274ED23C" w:rsidR="00BB542F" w:rsidRDefault="00BB542F" w:rsidP="00CD6140">
      <w:r>
        <w:t>University of Colorado School of Medicine</w:t>
      </w:r>
    </w:p>
    <w:p w14:paraId="155EFD88" w14:textId="77777777" w:rsidR="00BB542F" w:rsidRDefault="00BB542F" w:rsidP="00CD6140"/>
    <w:p w14:paraId="55F376BD" w14:textId="0C54B11D" w:rsidR="00F941CF" w:rsidRDefault="00F941CF" w:rsidP="00CD6140">
      <w:r>
        <w:t>Problem-based learning small group leader</w:t>
      </w:r>
      <w:r>
        <w:tab/>
      </w:r>
      <w:r>
        <w:tab/>
      </w:r>
      <w:r>
        <w:tab/>
      </w:r>
      <w:r>
        <w:tab/>
        <w:t>2016-</w:t>
      </w:r>
      <w:r w:rsidR="006F0EAB">
        <w:t>present</w:t>
      </w:r>
    </w:p>
    <w:p w14:paraId="310CEB87" w14:textId="53FAC20E" w:rsidR="00FA0A0B" w:rsidRDefault="00F941CF" w:rsidP="00CD6140">
      <w:r>
        <w:t>University of Colorado School of Medicine</w:t>
      </w:r>
    </w:p>
    <w:p w14:paraId="5D3B3BA2" w14:textId="77777777" w:rsidR="00F941CF" w:rsidRDefault="00F941CF" w:rsidP="00CD6140"/>
    <w:p w14:paraId="446B8ECB" w14:textId="76201528" w:rsidR="00F941CF" w:rsidRDefault="00F941CF" w:rsidP="00CD6140">
      <w:r>
        <w:t>Brain and Behavior small group leader</w:t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6D51CC86" w14:textId="47D88FB3" w:rsidR="00F941CF" w:rsidRDefault="00F941CF" w:rsidP="00CD6140">
      <w:r>
        <w:t>Icahn School of Medicine at Mount Sinai</w:t>
      </w:r>
    </w:p>
    <w:p w14:paraId="5A0D9CB8" w14:textId="77777777" w:rsidR="00F941CF" w:rsidRDefault="00F941CF" w:rsidP="00CD6140"/>
    <w:p w14:paraId="57421EC0" w14:textId="637D0375" w:rsidR="00F941CF" w:rsidRDefault="00F941CF" w:rsidP="00CD6140">
      <w:r>
        <w:t>Brain and Behavior small group leader</w:t>
      </w:r>
      <w:r>
        <w:tab/>
      </w:r>
      <w:r>
        <w:tab/>
      </w:r>
      <w:r>
        <w:tab/>
      </w:r>
      <w:r>
        <w:tab/>
      </w:r>
      <w:r>
        <w:tab/>
        <w:t>2014</w:t>
      </w:r>
    </w:p>
    <w:p w14:paraId="1EA298C6" w14:textId="4522CF71" w:rsidR="00F941CF" w:rsidRPr="00F941CF" w:rsidRDefault="00F941CF" w:rsidP="00CD6140">
      <w:r>
        <w:t>Brown University School of Medicine</w:t>
      </w:r>
    </w:p>
    <w:p w14:paraId="1BFCB473" w14:textId="77777777" w:rsidR="00891373" w:rsidRPr="00891373" w:rsidRDefault="00891373" w:rsidP="00891373"/>
    <w:p w14:paraId="512EAA25" w14:textId="32151066" w:rsidR="00CA1D93" w:rsidRDefault="00C83414" w:rsidP="00C83414">
      <w:pPr>
        <w:rPr>
          <w:b/>
          <w:u w:val="single"/>
        </w:rPr>
      </w:pPr>
      <w:r>
        <w:rPr>
          <w:b/>
          <w:u w:val="single"/>
        </w:rPr>
        <w:t>PUBLICATIONS:</w:t>
      </w:r>
    </w:p>
    <w:p w14:paraId="2EC17941" w14:textId="77777777" w:rsidR="00C83414" w:rsidRDefault="00C83414" w:rsidP="00C83414">
      <w:pPr>
        <w:pStyle w:val="Normal1"/>
        <w:spacing w:before="0" w:after="0"/>
        <w:ind w:left="0" w:right="0"/>
        <w:rPr>
          <w:rFonts w:cs="Arial"/>
          <w:szCs w:val="22"/>
        </w:rPr>
      </w:pPr>
      <w:r w:rsidRPr="007766F6">
        <w:rPr>
          <w:b/>
        </w:rPr>
        <w:t>Gross R</w:t>
      </w:r>
      <w:r>
        <w:t xml:space="preserve">, Healy BC. </w:t>
      </w:r>
      <w:proofErr w:type="spellStart"/>
      <w:r>
        <w:t>Cepok</w:t>
      </w:r>
      <w:proofErr w:type="spellEnd"/>
      <w:r>
        <w:t xml:space="preserve"> S, et al. </w:t>
      </w:r>
      <w:r w:rsidRPr="00550BB0">
        <w:t xml:space="preserve">Population structure and HLA DRB1 1501 in the response of subjects with multiple sclerosis to first-line treatments. </w:t>
      </w:r>
      <w:r w:rsidRPr="006A3BBE">
        <w:rPr>
          <w:i/>
        </w:rPr>
        <w:t xml:space="preserve">J </w:t>
      </w:r>
      <w:proofErr w:type="spellStart"/>
      <w:r w:rsidRPr="006A3BBE">
        <w:rPr>
          <w:i/>
        </w:rPr>
        <w:t>Neuroimmunol</w:t>
      </w:r>
      <w:proofErr w:type="spellEnd"/>
      <w:r w:rsidRPr="006A3BBE">
        <w:rPr>
          <w:i/>
        </w:rPr>
        <w:t>.</w:t>
      </w:r>
      <w:r w:rsidRPr="00550BB0">
        <w:t xml:space="preserve"> </w:t>
      </w:r>
      <w:r w:rsidRPr="00550BB0">
        <w:rPr>
          <w:rFonts w:cs="Arial"/>
          <w:szCs w:val="22"/>
        </w:rPr>
        <w:t>2011 Apr;</w:t>
      </w:r>
      <w:r>
        <w:rPr>
          <w:rFonts w:cs="Arial"/>
          <w:szCs w:val="22"/>
        </w:rPr>
        <w:t xml:space="preserve"> 233(1-2):168-74.</w:t>
      </w:r>
    </w:p>
    <w:p w14:paraId="2FDD6680" w14:textId="77777777" w:rsidR="00C83414" w:rsidRDefault="00C83414" w:rsidP="00C83414"/>
    <w:p w14:paraId="5BB208DA" w14:textId="77777777" w:rsidR="00C83414" w:rsidRPr="00FF1FD3" w:rsidRDefault="00C83414" w:rsidP="00C83414">
      <w:r w:rsidRPr="007766F6">
        <w:rPr>
          <w:b/>
        </w:rPr>
        <w:t>Gross R</w:t>
      </w:r>
      <w:r>
        <w:t xml:space="preserve">, Ali R, </w:t>
      </w:r>
      <w:proofErr w:type="spellStart"/>
      <w:r>
        <w:t>Kole</w:t>
      </w:r>
      <w:proofErr w:type="spellEnd"/>
      <w:r>
        <w:t xml:space="preserve"> M, et al. Tentorial </w:t>
      </w:r>
      <w:proofErr w:type="spellStart"/>
      <w:r>
        <w:t>dural</w:t>
      </w:r>
      <w:proofErr w:type="spellEnd"/>
      <w:r>
        <w:t xml:space="preserve"> arteriovenous fistula presenting as myelopathy: case series and review of literature. </w:t>
      </w:r>
      <w:r w:rsidRPr="006A3BBE">
        <w:rPr>
          <w:i/>
        </w:rPr>
        <w:t xml:space="preserve">World J </w:t>
      </w:r>
      <w:proofErr w:type="spellStart"/>
      <w:r w:rsidRPr="006A3BBE">
        <w:rPr>
          <w:i/>
        </w:rPr>
        <w:t>Clin</w:t>
      </w:r>
      <w:proofErr w:type="spellEnd"/>
      <w:r w:rsidRPr="006A3BBE">
        <w:rPr>
          <w:i/>
        </w:rPr>
        <w:t xml:space="preserve"> Cases</w:t>
      </w:r>
      <w:r>
        <w:t xml:space="preserve"> 2014 Dec; 2(12): 907-11</w:t>
      </w:r>
    </w:p>
    <w:p w14:paraId="580A708E" w14:textId="77777777" w:rsidR="00C83414" w:rsidRDefault="00C83414" w:rsidP="00C83414">
      <w:pPr>
        <w:pStyle w:val="Normal1"/>
        <w:spacing w:before="0" w:after="0"/>
        <w:ind w:left="0" w:right="0"/>
        <w:rPr>
          <w:rFonts w:cs="Arial"/>
          <w:szCs w:val="22"/>
        </w:rPr>
      </w:pPr>
    </w:p>
    <w:p w14:paraId="238CDDDD" w14:textId="77777777" w:rsidR="00C83414" w:rsidRDefault="00C83414" w:rsidP="00C83414">
      <w:r w:rsidRPr="007766F6">
        <w:rPr>
          <w:b/>
        </w:rPr>
        <w:t>Gross RH</w:t>
      </w:r>
      <w:r w:rsidRPr="00FF1FD3">
        <w:t>, Krieger</w:t>
      </w:r>
      <w:r>
        <w:t xml:space="preserve"> S</w:t>
      </w:r>
      <w:r w:rsidRPr="00FF1FD3">
        <w:t>.  </w:t>
      </w:r>
      <w:proofErr w:type="spellStart"/>
      <w:r w:rsidRPr="00FF1FD3">
        <w:t>Alemtuzumab</w:t>
      </w:r>
      <w:proofErr w:type="spellEnd"/>
      <w:r w:rsidRPr="00FF1FD3">
        <w:t xml:space="preserve"> in multiple sclerosis: an update. </w:t>
      </w:r>
      <w:proofErr w:type="spellStart"/>
      <w:r w:rsidRPr="006A3BBE">
        <w:rPr>
          <w:i/>
        </w:rPr>
        <w:t>Neurodegener</w:t>
      </w:r>
      <w:proofErr w:type="spellEnd"/>
      <w:r w:rsidRPr="006A3BBE">
        <w:rPr>
          <w:i/>
        </w:rPr>
        <w:t xml:space="preserve"> Dis </w:t>
      </w:r>
      <w:proofErr w:type="spellStart"/>
      <w:r w:rsidRPr="006A3BBE">
        <w:rPr>
          <w:i/>
        </w:rPr>
        <w:t>Manag</w:t>
      </w:r>
      <w:proofErr w:type="spellEnd"/>
      <w:r w:rsidRPr="006A3BBE">
        <w:rPr>
          <w:i/>
        </w:rPr>
        <w:t>.</w:t>
      </w:r>
      <w:r>
        <w:t xml:space="preserve"> 2015 Jun; 5(3):225-32.</w:t>
      </w:r>
      <w:r w:rsidRPr="00FF1FD3">
        <w:t xml:space="preserve"> </w:t>
      </w:r>
    </w:p>
    <w:p w14:paraId="67DD7C76" w14:textId="77777777" w:rsidR="00C83414" w:rsidRDefault="00C83414" w:rsidP="00C83414"/>
    <w:p w14:paraId="36FCAAD0" w14:textId="77777777" w:rsidR="00C83414" w:rsidRDefault="00C83414" w:rsidP="00C83414">
      <w:r w:rsidRPr="007766F6">
        <w:rPr>
          <w:b/>
        </w:rPr>
        <w:t>Gross R</w:t>
      </w:r>
      <w:r>
        <w:t xml:space="preserve">, Davis, J, Roth J, </w:t>
      </w:r>
      <w:proofErr w:type="spellStart"/>
      <w:r>
        <w:t>Querfurth</w:t>
      </w:r>
      <w:proofErr w:type="spellEnd"/>
      <w:r>
        <w:t xml:space="preserve"> H. Cognitive impairments preceding and outlasting autoimmune limbic encephalitis. </w:t>
      </w:r>
      <w:r w:rsidRPr="006A3BBE">
        <w:rPr>
          <w:i/>
        </w:rPr>
        <w:t xml:space="preserve">Case Rep </w:t>
      </w:r>
      <w:proofErr w:type="spellStart"/>
      <w:r w:rsidRPr="006A3BBE">
        <w:rPr>
          <w:i/>
        </w:rPr>
        <w:t>Neurol</w:t>
      </w:r>
      <w:proofErr w:type="spellEnd"/>
      <w:r w:rsidRPr="006A3BBE">
        <w:rPr>
          <w:i/>
        </w:rPr>
        <w:t xml:space="preserve"> Med</w:t>
      </w:r>
      <w:r>
        <w:t xml:space="preserve"> 2016; 2016: 7247235</w:t>
      </w:r>
    </w:p>
    <w:p w14:paraId="1631AF47" w14:textId="77777777" w:rsidR="00C83414" w:rsidRDefault="00C83414" w:rsidP="00C83414"/>
    <w:p w14:paraId="02C6C645" w14:textId="77777777" w:rsidR="00777673" w:rsidRDefault="00C83414" w:rsidP="00777673">
      <w:pPr>
        <w:rPr>
          <w:rFonts w:cs="Arial"/>
          <w:color w:val="222222"/>
          <w:shd w:val="clear" w:color="auto" w:fill="FFFFFF"/>
        </w:rPr>
      </w:pPr>
      <w:r w:rsidRPr="00F06E56">
        <w:t xml:space="preserve">Farber RS, </w:t>
      </w:r>
      <w:r w:rsidRPr="007766F6">
        <w:rPr>
          <w:b/>
        </w:rPr>
        <w:t>Gross RH</w:t>
      </w:r>
      <w:r w:rsidRPr="00F06E56">
        <w:t xml:space="preserve">, </w:t>
      </w:r>
      <w:proofErr w:type="spellStart"/>
      <w:r w:rsidRPr="00F06E56">
        <w:t>Zakin</w:t>
      </w:r>
      <w:proofErr w:type="spellEnd"/>
      <w:r w:rsidRPr="00F06E56">
        <w:t xml:space="preserve"> E, Fabian F. Risk of venous thromboembolism in </w:t>
      </w:r>
      <w:proofErr w:type="spellStart"/>
      <w:r w:rsidRPr="00F06E56">
        <w:t>neuromyelitis</w:t>
      </w:r>
      <w:proofErr w:type="spellEnd"/>
      <w:r w:rsidRPr="00F06E56">
        <w:t xml:space="preserve"> </w:t>
      </w:r>
      <w:proofErr w:type="spellStart"/>
      <w:r w:rsidRPr="00F06E56">
        <w:t>optica</w:t>
      </w:r>
      <w:proofErr w:type="spellEnd"/>
      <w:r w:rsidRPr="00F06E56">
        <w:t xml:space="preserve"> patients hospitalized for acute relapse. </w:t>
      </w:r>
      <w:proofErr w:type="spellStart"/>
      <w:r w:rsidRPr="006A3BBE">
        <w:rPr>
          <w:i/>
        </w:rPr>
        <w:t>Mult</w:t>
      </w:r>
      <w:proofErr w:type="spellEnd"/>
      <w:r w:rsidRPr="006A3BBE">
        <w:rPr>
          <w:i/>
        </w:rPr>
        <w:t xml:space="preserve"> </w:t>
      </w:r>
      <w:proofErr w:type="spellStart"/>
      <w:r w:rsidRPr="006A3BBE">
        <w:rPr>
          <w:i/>
        </w:rPr>
        <w:t>Scler</w:t>
      </w:r>
      <w:proofErr w:type="spellEnd"/>
      <w:r w:rsidRPr="006A3BBE">
        <w:rPr>
          <w:i/>
        </w:rPr>
        <w:t xml:space="preserve"> J</w:t>
      </w:r>
      <w:r w:rsidRPr="00F06E56">
        <w:t xml:space="preserve"> 2016; </w:t>
      </w:r>
      <w:r w:rsidRPr="00F06E56">
        <w:rPr>
          <w:rFonts w:cs="Arial"/>
          <w:color w:val="222222"/>
          <w:shd w:val="clear" w:color="auto" w:fill="FFFFFF"/>
        </w:rPr>
        <w:t>1352458516670736</w:t>
      </w:r>
    </w:p>
    <w:p w14:paraId="340CC84C" w14:textId="77777777" w:rsidR="007766F6" w:rsidRDefault="007766F6" w:rsidP="00777673">
      <w:pPr>
        <w:rPr>
          <w:rFonts w:cs="Arial"/>
          <w:color w:val="222222"/>
          <w:shd w:val="clear" w:color="auto" w:fill="FFFFFF"/>
        </w:rPr>
      </w:pPr>
    </w:p>
    <w:p w14:paraId="11CDC867" w14:textId="77777777" w:rsidR="007766F6" w:rsidRDefault="007766F6" w:rsidP="007766F6">
      <w:pPr>
        <w:rPr>
          <w:rFonts w:cs="Arial"/>
          <w:szCs w:val="22"/>
        </w:rPr>
      </w:pPr>
      <w:r>
        <w:rPr>
          <w:rFonts w:cs="Arial"/>
          <w:szCs w:val="22"/>
        </w:rPr>
        <w:t xml:space="preserve">Horton L, </w:t>
      </w:r>
      <w:r w:rsidRPr="007766F6">
        <w:rPr>
          <w:rFonts w:cs="Arial"/>
          <w:b/>
          <w:szCs w:val="22"/>
        </w:rPr>
        <w:t>Gross R,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Corboy</w:t>
      </w:r>
      <w:proofErr w:type="spellEnd"/>
      <w:r>
        <w:rPr>
          <w:rFonts w:cs="Arial"/>
          <w:szCs w:val="22"/>
        </w:rPr>
        <w:t xml:space="preserve"> J, Alvarez E. Neutropenia following treatment with rituximab in multiple sclerosis. </w:t>
      </w:r>
      <w:proofErr w:type="spellStart"/>
      <w:r w:rsidRPr="00D22EF1">
        <w:rPr>
          <w:rFonts w:cs="Arial"/>
          <w:i/>
          <w:szCs w:val="22"/>
        </w:rPr>
        <w:t>Neurol</w:t>
      </w:r>
      <w:proofErr w:type="spellEnd"/>
      <w:r>
        <w:rPr>
          <w:rFonts w:cs="Arial"/>
          <w:szCs w:val="22"/>
        </w:rPr>
        <w:t xml:space="preserve"> 2018; 90 (15 Supplement): P5.354</w:t>
      </w:r>
    </w:p>
    <w:p w14:paraId="0818E8B5" w14:textId="77777777" w:rsidR="00777673" w:rsidRDefault="00777673" w:rsidP="00777673">
      <w:pPr>
        <w:rPr>
          <w:rFonts w:cs="Arial"/>
          <w:color w:val="222222"/>
          <w:shd w:val="clear" w:color="auto" w:fill="FFFFFF"/>
        </w:rPr>
      </w:pPr>
    </w:p>
    <w:p w14:paraId="0BA62EDD" w14:textId="759B94C8" w:rsidR="00777673" w:rsidRDefault="00777673" w:rsidP="00777673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BOOK CHAPTERS:</w:t>
      </w:r>
    </w:p>
    <w:p w14:paraId="4BA289EA" w14:textId="307ECDB4" w:rsidR="00777673" w:rsidRPr="00777673" w:rsidRDefault="00777673" w:rsidP="00777673">
      <w:pPr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Rizvi, </w:t>
      </w:r>
      <w:proofErr w:type="spellStart"/>
      <w:r>
        <w:rPr>
          <w:rFonts w:cs="Arial"/>
          <w:szCs w:val="22"/>
        </w:rPr>
        <w:t>Colye</w:t>
      </w:r>
      <w:proofErr w:type="spellEnd"/>
      <w:r>
        <w:rPr>
          <w:rFonts w:cs="Arial"/>
          <w:szCs w:val="22"/>
        </w:rPr>
        <w:t xml:space="preserve">. (Ed.) “MS: Epidemiology and Genetics.” </w:t>
      </w:r>
      <w:r w:rsidRPr="00BB542F">
        <w:rPr>
          <w:rFonts w:cs="Arial"/>
          <w:b/>
          <w:szCs w:val="22"/>
        </w:rPr>
        <w:t>Robert H Gross</w:t>
      </w:r>
      <w:r>
        <w:rPr>
          <w:rFonts w:cs="Arial"/>
          <w:szCs w:val="22"/>
        </w:rPr>
        <w:t xml:space="preserve"> and Philip L de </w:t>
      </w:r>
      <w:proofErr w:type="spellStart"/>
      <w:r>
        <w:rPr>
          <w:rFonts w:cs="Arial"/>
          <w:szCs w:val="22"/>
        </w:rPr>
        <w:t>Jager</w:t>
      </w:r>
      <w:proofErr w:type="spellEnd"/>
      <w:r>
        <w:rPr>
          <w:rFonts w:cs="Arial"/>
          <w:szCs w:val="22"/>
        </w:rPr>
        <w:t xml:space="preserve">. </w:t>
      </w:r>
      <w:r>
        <w:rPr>
          <w:rFonts w:cs="Arial"/>
          <w:i/>
          <w:szCs w:val="22"/>
        </w:rPr>
        <w:t xml:space="preserve">Clinical </w:t>
      </w:r>
      <w:proofErr w:type="spellStart"/>
      <w:r>
        <w:rPr>
          <w:rFonts w:cs="Arial"/>
          <w:i/>
          <w:szCs w:val="22"/>
        </w:rPr>
        <w:t>Neuroimmunology</w:t>
      </w:r>
      <w:proofErr w:type="spellEnd"/>
      <w:r>
        <w:rPr>
          <w:rFonts w:cs="Arial"/>
          <w:i/>
          <w:szCs w:val="22"/>
        </w:rPr>
        <w:t>: Multiple Sclerosis and Related Disorders.</w:t>
      </w:r>
      <w:r>
        <w:rPr>
          <w:rFonts w:cs="Arial"/>
          <w:szCs w:val="22"/>
        </w:rPr>
        <w:t xml:space="preserve"> Humana Press: 2011, pp. 71-87. </w:t>
      </w:r>
    </w:p>
    <w:p w14:paraId="16A82510" w14:textId="77777777" w:rsidR="00777673" w:rsidRDefault="00777673" w:rsidP="00C83414">
      <w:pPr>
        <w:rPr>
          <w:rFonts w:cs="Arial"/>
          <w:color w:val="222222"/>
          <w:shd w:val="clear" w:color="auto" w:fill="FFFFFF"/>
        </w:rPr>
      </w:pPr>
    </w:p>
    <w:p w14:paraId="30D6B753" w14:textId="68D035AD" w:rsidR="00C83414" w:rsidRDefault="00C83414" w:rsidP="00C8341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Miller A (Ed.) “Multiple Sclerosis: An Overview.” </w:t>
      </w:r>
      <w:r w:rsidRPr="00BB542F">
        <w:rPr>
          <w:rFonts w:cs="Arial"/>
          <w:b/>
          <w:color w:val="222222"/>
          <w:shd w:val="clear" w:color="auto" w:fill="FFFFFF"/>
        </w:rPr>
        <w:t>Robert Gross</w:t>
      </w:r>
      <w:r>
        <w:rPr>
          <w:rFonts w:cs="Arial"/>
          <w:color w:val="222222"/>
          <w:shd w:val="clear" w:color="auto" w:fill="FFFFFF"/>
        </w:rPr>
        <w:t xml:space="preserve"> and Fred Lublin. </w:t>
      </w:r>
      <w:r>
        <w:rPr>
          <w:rFonts w:cs="Arial"/>
          <w:i/>
          <w:color w:val="222222"/>
          <w:shd w:val="clear" w:color="auto" w:fill="FFFFFF"/>
        </w:rPr>
        <w:t>Handbook of Relapsing-Remitting Multiple Sclerosis</w:t>
      </w:r>
      <w:r>
        <w:rPr>
          <w:rFonts w:cs="Arial"/>
          <w:color w:val="222222"/>
          <w:shd w:val="clear" w:color="auto" w:fill="FFFFFF"/>
        </w:rPr>
        <w:t>. Springer:  2017, pp. 1-16.</w:t>
      </w:r>
    </w:p>
    <w:p w14:paraId="616CA6B3" w14:textId="77777777" w:rsidR="008D4A02" w:rsidRDefault="008D4A02" w:rsidP="00C83414">
      <w:pPr>
        <w:rPr>
          <w:rFonts w:cs="Arial"/>
          <w:color w:val="222222"/>
          <w:shd w:val="clear" w:color="auto" w:fill="FFFFFF"/>
        </w:rPr>
      </w:pPr>
    </w:p>
    <w:p w14:paraId="20440A14" w14:textId="564E4E27" w:rsidR="008D4A02" w:rsidRPr="00777673" w:rsidRDefault="008D4A02" w:rsidP="00C8341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Lewis S (Ed.) “Monitoring, Switching, and Stopping MS Disease-Modifying Therapies,” </w:t>
      </w:r>
      <w:r w:rsidRPr="00BB542F">
        <w:rPr>
          <w:rFonts w:cs="Arial"/>
          <w:b/>
          <w:color w:val="222222"/>
          <w:shd w:val="clear" w:color="auto" w:fill="FFFFFF"/>
        </w:rPr>
        <w:t>R</w:t>
      </w:r>
      <w:r w:rsidR="00777673" w:rsidRPr="00BB542F">
        <w:rPr>
          <w:rFonts w:cs="Arial"/>
          <w:b/>
          <w:color w:val="222222"/>
          <w:shd w:val="clear" w:color="auto" w:fill="FFFFFF"/>
        </w:rPr>
        <w:t>obert Gross</w:t>
      </w:r>
      <w:r w:rsidR="00777673">
        <w:rPr>
          <w:rFonts w:cs="Arial"/>
          <w:color w:val="222222"/>
          <w:shd w:val="clear" w:color="auto" w:fill="FFFFFF"/>
        </w:rPr>
        <w:t xml:space="preserve"> and John </w:t>
      </w:r>
      <w:proofErr w:type="spellStart"/>
      <w:r w:rsidR="00777673">
        <w:rPr>
          <w:rFonts w:cs="Arial"/>
          <w:color w:val="222222"/>
          <w:shd w:val="clear" w:color="auto" w:fill="FFFFFF"/>
        </w:rPr>
        <w:t>Corboy</w:t>
      </w:r>
      <w:proofErr w:type="spellEnd"/>
      <w:r w:rsidR="00777673">
        <w:rPr>
          <w:rFonts w:cs="Arial"/>
          <w:color w:val="222222"/>
          <w:shd w:val="clear" w:color="auto" w:fill="FFFFFF"/>
        </w:rPr>
        <w:t xml:space="preserve">. </w:t>
      </w:r>
      <w:r w:rsidR="00777673">
        <w:rPr>
          <w:rFonts w:cs="Arial"/>
          <w:i/>
          <w:color w:val="222222"/>
          <w:shd w:val="clear" w:color="auto" w:fill="FFFFFF"/>
        </w:rPr>
        <w:t xml:space="preserve">Continuum: Lifelong Learning in Neurology. </w:t>
      </w:r>
      <w:r w:rsidR="00777673">
        <w:rPr>
          <w:rFonts w:cs="Arial"/>
          <w:color w:val="222222"/>
          <w:shd w:val="clear" w:color="auto" w:fill="FFFFFF"/>
        </w:rPr>
        <w:t>American Academy of Neurology (submitted).</w:t>
      </w:r>
    </w:p>
    <w:p w14:paraId="0A8E094E" w14:textId="77777777" w:rsidR="00C83414" w:rsidRDefault="00C83414" w:rsidP="00C83414">
      <w:pPr>
        <w:rPr>
          <w:rFonts w:cs="Arial"/>
          <w:szCs w:val="22"/>
        </w:rPr>
      </w:pPr>
    </w:p>
    <w:p w14:paraId="0607A8E4" w14:textId="4C25C9CC" w:rsidR="00C83414" w:rsidRDefault="00C83414" w:rsidP="00C83414">
      <w:pPr>
        <w:rPr>
          <w:b/>
          <w:u w:val="single"/>
        </w:rPr>
      </w:pPr>
      <w:r>
        <w:rPr>
          <w:rFonts w:cs="Arial"/>
          <w:b/>
          <w:szCs w:val="22"/>
          <w:u w:val="single"/>
        </w:rPr>
        <w:t>POSTERS AND PRESENTATIONS:</w:t>
      </w:r>
    </w:p>
    <w:p w14:paraId="7064625E" w14:textId="77777777" w:rsidR="003106DE" w:rsidRDefault="003106DE" w:rsidP="003106DE">
      <w:pPr>
        <w:pStyle w:val="Normal1"/>
        <w:spacing w:before="0" w:after="0"/>
        <w:ind w:left="0" w:right="0"/>
        <w:rPr>
          <w:rFonts w:cs="Arial"/>
          <w:szCs w:val="22"/>
        </w:rPr>
      </w:pPr>
      <w:r>
        <w:rPr>
          <w:rFonts w:cs="Arial"/>
          <w:szCs w:val="22"/>
        </w:rPr>
        <w:t>Grand Rounds Presentation. “Cognitive profiles of limbic encephalitis.” Rhode Island Hospital Department of Neurology. June 4, 2014.</w:t>
      </w:r>
    </w:p>
    <w:p w14:paraId="14DFC9CF" w14:textId="77777777" w:rsidR="00C83414" w:rsidRDefault="00C83414" w:rsidP="00C83414"/>
    <w:p w14:paraId="4714569B" w14:textId="77777777" w:rsidR="00C83414" w:rsidRDefault="00C83414" w:rsidP="00C83414">
      <w:r w:rsidRPr="006F0EAB">
        <w:rPr>
          <w:b/>
        </w:rPr>
        <w:t>Gross RH</w:t>
      </w:r>
      <w:r>
        <w:t>, Farrell C, Miller AE, Krieger S. Baseline MSSS is not Better than EDSS at Predicting Ambulatory Disability. Poster presented at: 31</w:t>
      </w:r>
      <w:r w:rsidRPr="00F35EBD">
        <w:rPr>
          <w:vertAlign w:val="superscript"/>
        </w:rPr>
        <w:t>st</w:t>
      </w:r>
      <w:r>
        <w:t xml:space="preserve"> Congress of the European Committee for Treatment and Research in Multiple Sclerosis (ECTRIMS); 2015 October 7-10; Barcelona, Spain.</w:t>
      </w:r>
    </w:p>
    <w:p w14:paraId="321E14E5" w14:textId="77777777" w:rsidR="00C83414" w:rsidRDefault="00C83414" w:rsidP="00C83414"/>
    <w:p w14:paraId="5E4A8FE1" w14:textId="007217EE" w:rsidR="00C27369" w:rsidRDefault="003106DE" w:rsidP="007766F6">
      <w:pPr>
        <w:pStyle w:val="Normal1"/>
        <w:spacing w:before="0" w:after="0"/>
        <w:ind w:left="0" w:right="0"/>
        <w:rPr>
          <w:rFonts w:cs="Arial"/>
          <w:szCs w:val="22"/>
        </w:rPr>
      </w:pPr>
      <w:r>
        <w:rPr>
          <w:rFonts w:cs="Arial"/>
          <w:szCs w:val="22"/>
        </w:rPr>
        <w:t>Grand Rounds Presentation. “New Approaches to Progressive Disease in MS.” UCH Department of Neurology. November 30, 2016</w:t>
      </w:r>
    </w:p>
    <w:p w14:paraId="20D0C201" w14:textId="77777777" w:rsidR="007A7A64" w:rsidRDefault="007A7A64" w:rsidP="007766F6">
      <w:pPr>
        <w:pStyle w:val="Normal1"/>
        <w:spacing w:before="0" w:after="0"/>
        <w:ind w:left="0" w:right="0"/>
        <w:rPr>
          <w:rFonts w:cs="Arial"/>
          <w:szCs w:val="22"/>
        </w:rPr>
      </w:pPr>
    </w:p>
    <w:p w14:paraId="03AF74A9" w14:textId="10241ABC" w:rsidR="007A7A64" w:rsidRDefault="007A7A64" w:rsidP="007766F6">
      <w:pPr>
        <w:pStyle w:val="Normal1"/>
        <w:spacing w:before="0" w:after="0"/>
        <w:ind w:left="0" w:right="0"/>
        <w:rPr>
          <w:rFonts w:cs="Arial"/>
          <w:szCs w:val="22"/>
        </w:rPr>
      </w:pPr>
      <w:r>
        <w:rPr>
          <w:rFonts w:cs="Arial"/>
          <w:szCs w:val="22"/>
        </w:rPr>
        <w:t xml:space="preserve">Spring 2017 Education Summit. “Which Disease Modifying Therapy is Right for </w:t>
      </w:r>
      <w:proofErr w:type="gramStart"/>
      <w:r>
        <w:rPr>
          <w:rFonts w:cs="Arial"/>
          <w:szCs w:val="22"/>
        </w:rPr>
        <w:t>Me</w:t>
      </w:r>
      <w:proofErr w:type="gramEnd"/>
      <w:r>
        <w:rPr>
          <w:rFonts w:cs="Arial"/>
          <w:szCs w:val="22"/>
        </w:rPr>
        <w:t>?” Rocky Mountain Multiple Sclerosis Center. May 13, 2017</w:t>
      </w:r>
    </w:p>
    <w:p w14:paraId="5A32B7F2" w14:textId="77777777" w:rsidR="0033622E" w:rsidRDefault="0033622E" w:rsidP="007766F6">
      <w:pPr>
        <w:pStyle w:val="Normal1"/>
        <w:spacing w:before="0" w:after="0"/>
        <w:ind w:left="0" w:right="0"/>
        <w:rPr>
          <w:rFonts w:cs="Arial"/>
          <w:szCs w:val="22"/>
        </w:rPr>
      </w:pPr>
    </w:p>
    <w:p w14:paraId="66C7B479" w14:textId="4433610B" w:rsidR="0033622E" w:rsidRDefault="0033622E" w:rsidP="007766F6">
      <w:pPr>
        <w:pStyle w:val="Normal1"/>
        <w:spacing w:before="0" w:after="0"/>
        <w:ind w:left="0" w:right="0"/>
        <w:rPr>
          <w:rFonts w:cs="Arial"/>
          <w:szCs w:val="22"/>
        </w:rPr>
      </w:pPr>
      <w:r>
        <w:rPr>
          <w:rFonts w:cs="Arial"/>
          <w:szCs w:val="22"/>
        </w:rPr>
        <w:t>Spring 2018 Education Summit. “Misconceptions in Multiple Sclerosis.” Rocky Mountain Multiple Sclerosis Center. May 12, 2018</w:t>
      </w:r>
    </w:p>
    <w:p w14:paraId="479A5C61" w14:textId="77777777" w:rsidR="008A4518" w:rsidRDefault="008A4518" w:rsidP="007766F6">
      <w:pPr>
        <w:pStyle w:val="Normal1"/>
        <w:spacing w:before="0" w:after="0"/>
        <w:ind w:left="0" w:right="0"/>
        <w:rPr>
          <w:rFonts w:cs="Arial"/>
          <w:szCs w:val="22"/>
        </w:rPr>
      </w:pPr>
    </w:p>
    <w:p w14:paraId="07D6DF31" w14:textId="1E5E33BF" w:rsidR="008A4518" w:rsidRDefault="008A4518" w:rsidP="007766F6">
      <w:pPr>
        <w:pStyle w:val="Normal1"/>
        <w:spacing w:before="0" w:after="0"/>
        <w:ind w:left="0" w:right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Fall 2018 Education Summit. “DMTs over the Long Term.” Rocky Mountain Multiple Sclerosis Center. November 3, 2018</w:t>
      </w:r>
    </w:p>
    <w:p w14:paraId="6D7E8314" w14:textId="77777777" w:rsidR="00C27369" w:rsidRDefault="00C27369" w:rsidP="003106DE">
      <w:pPr>
        <w:rPr>
          <w:rFonts w:cs="Arial"/>
          <w:szCs w:val="22"/>
        </w:rPr>
      </w:pPr>
    </w:p>
    <w:p w14:paraId="4C627942" w14:textId="77777777" w:rsidR="003106DE" w:rsidRDefault="003106DE" w:rsidP="00C83414"/>
    <w:p w14:paraId="45FA9221" w14:textId="77777777" w:rsidR="00C83414" w:rsidRPr="00C83414" w:rsidRDefault="00C83414" w:rsidP="00C83414"/>
    <w:sectPr w:rsidR="00C83414" w:rsidRPr="00C83414" w:rsidSect="00203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A1"/>
    <w:rsid w:val="00102156"/>
    <w:rsid w:val="00143975"/>
    <w:rsid w:val="0015336C"/>
    <w:rsid w:val="00203FC8"/>
    <w:rsid w:val="002E0676"/>
    <w:rsid w:val="003106DE"/>
    <w:rsid w:val="0033622E"/>
    <w:rsid w:val="0037752C"/>
    <w:rsid w:val="00483DA1"/>
    <w:rsid w:val="006A3BBE"/>
    <w:rsid w:val="006F0EAB"/>
    <w:rsid w:val="007766F6"/>
    <w:rsid w:val="00777673"/>
    <w:rsid w:val="007A7A64"/>
    <w:rsid w:val="00815B0F"/>
    <w:rsid w:val="00891373"/>
    <w:rsid w:val="008A4518"/>
    <w:rsid w:val="008D4A02"/>
    <w:rsid w:val="009100E5"/>
    <w:rsid w:val="00BB542F"/>
    <w:rsid w:val="00BE6190"/>
    <w:rsid w:val="00C27369"/>
    <w:rsid w:val="00C83414"/>
    <w:rsid w:val="00CA1D93"/>
    <w:rsid w:val="00CD6140"/>
    <w:rsid w:val="00E32792"/>
    <w:rsid w:val="00F941CF"/>
    <w:rsid w:val="00F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57FF0"/>
  <w14:defaultImageDpi w14:val="300"/>
  <w15:docId w15:val="{365C9A56-81A7-477C-AB00-CDCBEA6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3DA1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8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Gross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Gross</dc:creator>
  <cp:keywords/>
  <dc:description/>
  <cp:lastModifiedBy>Gross, Robert</cp:lastModifiedBy>
  <cp:revision>31</cp:revision>
  <dcterms:created xsi:type="dcterms:W3CDTF">2018-10-20T19:00:00Z</dcterms:created>
  <dcterms:modified xsi:type="dcterms:W3CDTF">2018-11-08T17:00:00Z</dcterms:modified>
</cp:coreProperties>
</file>